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15E5B" w14:textId="2CE3E6E2" w:rsidR="00D470D3" w:rsidRDefault="00BB0509">
      <w:r>
        <w:t>Dear Crew</w:t>
      </w:r>
      <w:r w:rsidR="00B96CCC">
        <w:t xml:space="preserve">                                                                                                            August 13, 2026</w:t>
      </w:r>
    </w:p>
    <w:p w14:paraId="1F9A3357" w14:textId="26EC3177" w:rsidR="00BB0509" w:rsidRDefault="00BB0509">
      <w:r>
        <w:t xml:space="preserve">As we begin </w:t>
      </w:r>
      <w:r w:rsidR="00FF6B0E">
        <w:t>the</w:t>
      </w:r>
      <w:r>
        <w:t xml:space="preserve"> preproduction phase we would like to</w:t>
      </w:r>
      <w:r w:rsidR="00FF6B0E">
        <w:t xml:space="preserve"> share an excerpt from the recent IATSE </w:t>
      </w:r>
      <w:r w:rsidR="00B242B1">
        <w:t xml:space="preserve">memo regarding Ministry of Labour regulatory compliance when working in studios or locations under Construction. </w:t>
      </w:r>
    </w:p>
    <w:p w14:paraId="44408AB4" w14:textId="13B43AC2" w:rsidR="00BB0509" w:rsidRPr="00B242B1" w:rsidRDefault="00B242B1" w:rsidP="00BB0509">
      <w:pPr>
        <w:pStyle w:val="NormalWeb"/>
        <w:spacing w:before="0" w:beforeAutospacing="0"/>
        <w:rPr>
          <w:rFonts w:ascii="Arial" w:hAnsi="Arial" w:cs="Arial"/>
          <w:b/>
          <w:bCs/>
          <w:sz w:val="21"/>
          <w:szCs w:val="21"/>
        </w:rPr>
      </w:pPr>
      <w:r w:rsidRPr="00B242B1">
        <w:rPr>
          <w:rFonts w:ascii="Arial" w:hAnsi="Arial" w:cs="Arial"/>
          <w:b/>
          <w:bCs/>
          <w:sz w:val="21"/>
          <w:szCs w:val="21"/>
        </w:rPr>
        <w:t>“</w:t>
      </w:r>
      <w:r w:rsidR="00BB0509" w:rsidRPr="00B242B1">
        <w:rPr>
          <w:rFonts w:ascii="Arial" w:hAnsi="Arial" w:cs="Arial"/>
          <w:b/>
          <w:bCs/>
          <w:sz w:val="21"/>
          <w:szCs w:val="21"/>
        </w:rPr>
        <w:t>The Construction Committee would like to remind all department supervisors of the legal requirement to ensure their crews respect OHSA and 213/91 Construction Regulations while working on an active set or location whenever a notice of project has been filed with the MOL. This includes the wearing of mandatory prescribed PPE such as hard hats, green patch safety boots, and WAH training. </w:t>
      </w:r>
    </w:p>
    <w:p w14:paraId="7B15E39E" w14:textId="77777777" w:rsidR="00BB0509" w:rsidRPr="00B242B1" w:rsidRDefault="00BB0509" w:rsidP="00BB0509">
      <w:pPr>
        <w:pStyle w:val="NormalWeb"/>
        <w:spacing w:before="0" w:beforeAutospacing="0"/>
        <w:rPr>
          <w:rFonts w:ascii="Arial" w:hAnsi="Arial" w:cs="Arial"/>
          <w:b/>
          <w:bCs/>
          <w:sz w:val="21"/>
          <w:szCs w:val="21"/>
        </w:rPr>
      </w:pPr>
      <w:r w:rsidRPr="00B242B1">
        <w:rPr>
          <w:rFonts w:ascii="Arial" w:hAnsi="Arial" w:cs="Arial"/>
          <w:b/>
          <w:bCs/>
          <w:sz w:val="21"/>
          <w:szCs w:val="21"/>
        </w:rPr>
        <w:t>The Construction Coordinator is the supervisor responsible for ensuring and maintaining MOL compliance for ALL workers while working on a posted project, regardless of which department the worker is assigned. It is imperative that all department supervisors be made aware of this requirement to ensure their crews maintain regulatory compliance. Non-compliant workers will be refused entry to the project until requirements are met and may be subject to disciplinary action by production. The MOL reserves the right to levy substantial fines to the employer, supervisor, and worker for noncompliance. </w:t>
      </w:r>
    </w:p>
    <w:p w14:paraId="11CA2880" w14:textId="77777777" w:rsidR="00BB0509" w:rsidRPr="00B242B1" w:rsidRDefault="00BB0509" w:rsidP="00BB0509">
      <w:pPr>
        <w:pStyle w:val="NormalWeb"/>
        <w:spacing w:before="0" w:beforeAutospacing="0"/>
        <w:rPr>
          <w:rFonts w:ascii="Arial" w:hAnsi="Arial" w:cs="Arial"/>
          <w:b/>
          <w:bCs/>
          <w:sz w:val="21"/>
          <w:szCs w:val="21"/>
        </w:rPr>
      </w:pPr>
      <w:r w:rsidRPr="00B242B1">
        <w:rPr>
          <w:rStyle w:val="Strong"/>
          <w:rFonts w:ascii="Arial" w:hAnsi="Arial" w:cs="Arial"/>
          <w:sz w:val="21"/>
          <w:szCs w:val="21"/>
        </w:rPr>
        <w:t>Safe work practices, rescue plans, and the availability of prescribed PPE</w:t>
      </w:r>
      <w:r w:rsidRPr="00B242B1">
        <w:rPr>
          <w:rFonts w:ascii="Arial" w:hAnsi="Arial" w:cs="Arial"/>
          <w:b/>
          <w:bCs/>
          <w:sz w:val="21"/>
          <w:szCs w:val="21"/>
        </w:rPr>
        <w:t> shall be coordinated with the Construction Supervisor when construction regulations are in effect prior to entering the designated construction site.  </w:t>
      </w:r>
    </w:p>
    <w:p w14:paraId="186CF70C" w14:textId="77777777" w:rsidR="00BB0509" w:rsidRPr="00B242B1" w:rsidRDefault="00BB0509" w:rsidP="00BB0509">
      <w:pPr>
        <w:pStyle w:val="NormalWeb"/>
        <w:spacing w:before="0" w:beforeAutospacing="0"/>
        <w:rPr>
          <w:rFonts w:ascii="Arial" w:hAnsi="Arial" w:cs="Arial"/>
          <w:b/>
          <w:bCs/>
          <w:sz w:val="21"/>
          <w:szCs w:val="21"/>
        </w:rPr>
      </w:pPr>
      <w:r w:rsidRPr="00B242B1">
        <w:rPr>
          <w:rFonts w:ascii="Arial" w:hAnsi="Arial" w:cs="Arial"/>
          <w:b/>
          <w:bCs/>
          <w:sz w:val="21"/>
          <w:szCs w:val="21"/>
        </w:rPr>
        <w:t>Thank you for your professionalism and continued commitment to safety in the workplace.  </w:t>
      </w:r>
    </w:p>
    <w:p w14:paraId="5269FA49" w14:textId="77777777" w:rsidR="00FF6B0E" w:rsidRPr="00FF6B0E" w:rsidRDefault="00BB0509" w:rsidP="00FF6B0E">
      <w:pPr>
        <w:pStyle w:val="NormalWeb"/>
        <w:rPr>
          <w:rFonts w:ascii="Arial" w:hAnsi="Arial" w:cs="Arial"/>
          <w:sz w:val="21"/>
          <w:szCs w:val="21"/>
        </w:rPr>
      </w:pPr>
      <w:r w:rsidRPr="00B242B1">
        <w:rPr>
          <w:rFonts w:ascii="Arial" w:hAnsi="Arial" w:cs="Arial"/>
          <w:b/>
          <w:bCs/>
          <w:sz w:val="21"/>
          <w:szCs w:val="21"/>
        </w:rPr>
        <w:t>In solidarity,  </w:t>
      </w:r>
      <w:r w:rsidRPr="00B242B1">
        <w:rPr>
          <w:rFonts w:ascii="Arial" w:hAnsi="Arial" w:cs="Arial"/>
          <w:b/>
          <w:bCs/>
          <w:sz w:val="21"/>
          <w:szCs w:val="21"/>
        </w:rPr>
        <w:br/>
      </w:r>
      <w:r w:rsidRPr="00B242B1">
        <w:rPr>
          <w:rFonts w:ascii="Arial" w:hAnsi="Arial" w:cs="Arial"/>
          <w:b/>
          <w:bCs/>
          <w:sz w:val="21"/>
          <w:szCs w:val="21"/>
        </w:rPr>
        <w:br/>
        <w:t>IATSE 873 Construction Committee</w:t>
      </w:r>
      <w:r w:rsidR="00B242B1" w:rsidRPr="00B242B1">
        <w:rPr>
          <w:rFonts w:ascii="Arial" w:hAnsi="Arial" w:cs="Arial"/>
          <w:b/>
          <w:bCs/>
          <w:sz w:val="21"/>
          <w:szCs w:val="21"/>
        </w:rPr>
        <w:t>”</w:t>
      </w:r>
      <w:r w:rsidR="001F46F3">
        <w:rPr>
          <w:rFonts w:ascii="Arial" w:hAnsi="Arial" w:cs="Arial"/>
          <w:b/>
          <w:bCs/>
          <w:sz w:val="21"/>
          <w:szCs w:val="21"/>
        </w:rPr>
        <w:br/>
      </w:r>
      <w:r w:rsidR="001F46F3">
        <w:rPr>
          <w:rFonts w:ascii="Arial" w:hAnsi="Arial" w:cs="Arial"/>
          <w:b/>
          <w:bCs/>
          <w:sz w:val="21"/>
          <w:szCs w:val="21"/>
        </w:rPr>
        <w:br/>
      </w:r>
      <w:r w:rsidR="001F46F3">
        <w:rPr>
          <w:rFonts w:ascii="Arial" w:hAnsi="Arial" w:cs="Arial"/>
          <w:b/>
          <w:bCs/>
          <w:sz w:val="21"/>
          <w:szCs w:val="21"/>
        </w:rPr>
        <w:br/>
      </w:r>
      <w:r w:rsidR="00FF6B0E" w:rsidRPr="00FF6B0E">
        <w:rPr>
          <w:rFonts w:ascii="Arial" w:hAnsi="Arial" w:cs="Arial"/>
          <w:sz w:val="21"/>
          <w:szCs w:val="21"/>
        </w:rPr>
        <w:t xml:space="preserve">Our Construction Coordinator will determine when a site is active and will communicate this to the HOD’s either directly or with the placement of signage. </w:t>
      </w:r>
    </w:p>
    <w:p w14:paraId="274E35D1" w14:textId="00E3659B" w:rsidR="00BB0509" w:rsidRDefault="001F46F3" w:rsidP="00BB0509">
      <w:pPr>
        <w:pStyle w:val="NormalWeb"/>
        <w:spacing w:before="0" w:beforeAutospacing="0"/>
        <w:rPr>
          <w:rFonts w:ascii="Arial" w:hAnsi="Arial" w:cs="Arial"/>
          <w:sz w:val="21"/>
          <w:szCs w:val="21"/>
        </w:rPr>
      </w:pPr>
      <w:r w:rsidRPr="00B74B78">
        <w:rPr>
          <w:rFonts w:ascii="Arial" w:hAnsi="Arial" w:cs="Arial"/>
          <w:sz w:val="21"/>
          <w:szCs w:val="21"/>
        </w:rPr>
        <w:t>A limited supply of coloured hard hats will be made available</w:t>
      </w:r>
      <w:r w:rsidR="00B74B78">
        <w:rPr>
          <w:rFonts w:ascii="Arial" w:hAnsi="Arial" w:cs="Arial"/>
          <w:sz w:val="21"/>
          <w:szCs w:val="21"/>
        </w:rPr>
        <w:t xml:space="preserve"> to crews</w:t>
      </w:r>
      <w:r w:rsidRPr="00B74B78">
        <w:rPr>
          <w:rFonts w:ascii="Arial" w:hAnsi="Arial" w:cs="Arial"/>
          <w:sz w:val="21"/>
          <w:szCs w:val="21"/>
        </w:rPr>
        <w:t xml:space="preserve">. We ask that crews </w:t>
      </w:r>
      <w:r w:rsidR="00B74B78">
        <w:rPr>
          <w:rFonts w:ascii="Arial" w:hAnsi="Arial" w:cs="Arial"/>
          <w:sz w:val="21"/>
          <w:szCs w:val="21"/>
        </w:rPr>
        <w:t xml:space="preserve">return them to the PPE stations when no longer required and follow </w:t>
      </w:r>
      <w:r w:rsidRPr="00B74B78">
        <w:rPr>
          <w:rFonts w:ascii="Arial" w:hAnsi="Arial" w:cs="Arial"/>
          <w:sz w:val="21"/>
          <w:szCs w:val="21"/>
        </w:rPr>
        <w:t xml:space="preserve">sanitation protocols before and after use. </w:t>
      </w:r>
      <w:r w:rsidR="00B74B78" w:rsidRPr="00B74B78">
        <w:rPr>
          <w:rFonts w:ascii="Arial" w:hAnsi="Arial" w:cs="Arial"/>
          <w:sz w:val="21"/>
          <w:szCs w:val="21"/>
        </w:rPr>
        <w:t>White hard hats will be made available for the exclusive use of production personnel only.</w:t>
      </w:r>
      <w:r w:rsidR="00B74B78">
        <w:rPr>
          <w:rFonts w:ascii="Arial" w:hAnsi="Arial" w:cs="Arial"/>
          <w:sz w:val="21"/>
          <w:szCs w:val="21"/>
        </w:rPr>
        <w:br/>
      </w:r>
      <w:r w:rsidR="00B74B78">
        <w:rPr>
          <w:rFonts w:ascii="Arial" w:hAnsi="Arial" w:cs="Arial"/>
          <w:sz w:val="21"/>
          <w:szCs w:val="21"/>
        </w:rPr>
        <w:br/>
        <w:t xml:space="preserve">Thank you for your attention to this matter to ensure </w:t>
      </w:r>
      <w:r w:rsidR="00FF6B0E">
        <w:rPr>
          <w:rFonts w:ascii="Arial" w:hAnsi="Arial" w:cs="Arial"/>
          <w:sz w:val="21"/>
          <w:szCs w:val="21"/>
        </w:rPr>
        <w:t xml:space="preserve">your </w:t>
      </w:r>
      <w:r w:rsidR="00B74B78">
        <w:rPr>
          <w:rFonts w:ascii="Arial" w:hAnsi="Arial" w:cs="Arial"/>
          <w:sz w:val="21"/>
          <w:szCs w:val="21"/>
        </w:rPr>
        <w:t>safety remains our number one priority.</w:t>
      </w:r>
    </w:p>
    <w:p w14:paraId="2EC07D34" w14:textId="1999D800" w:rsidR="00B74B78" w:rsidRPr="00B74B78" w:rsidRDefault="00FF6B0E" w:rsidP="00BB0509">
      <w:pPr>
        <w:pStyle w:val="NormalWeb"/>
        <w:spacing w:before="0" w:beforeAutospacing="0"/>
        <w:rPr>
          <w:rFonts w:ascii="Arial" w:hAnsi="Arial" w:cs="Arial"/>
          <w:sz w:val="21"/>
          <w:szCs w:val="21"/>
        </w:rPr>
      </w:pPr>
      <w:r>
        <w:rPr>
          <w:rFonts w:ascii="Arial" w:hAnsi="Arial" w:cs="Arial"/>
          <w:sz w:val="21"/>
          <w:szCs w:val="21"/>
        </w:rPr>
        <w:t xml:space="preserve">On Broadway </w:t>
      </w:r>
      <w:r w:rsidR="00B74B78">
        <w:rPr>
          <w:rFonts w:ascii="Arial" w:hAnsi="Arial" w:cs="Arial"/>
          <w:sz w:val="21"/>
          <w:szCs w:val="21"/>
        </w:rPr>
        <w:t xml:space="preserve">JHSC </w:t>
      </w:r>
    </w:p>
    <w:p w14:paraId="0C5C460E" w14:textId="77777777" w:rsidR="00BB0509" w:rsidRDefault="00BB0509"/>
    <w:sectPr w:rsidR="00BB0509" w:rsidSect="00B74B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509"/>
    <w:rsid w:val="00081113"/>
    <w:rsid w:val="001F46F3"/>
    <w:rsid w:val="00372677"/>
    <w:rsid w:val="008F697C"/>
    <w:rsid w:val="00B242B1"/>
    <w:rsid w:val="00B63D40"/>
    <w:rsid w:val="00B74B78"/>
    <w:rsid w:val="00B96CCC"/>
    <w:rsid w:val="00BB0509"/>
    <w:rsid w:val="00D470D3"/>
    <w:rsid w:val="00FF6B0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79C3"/>
  <w15:chartTrackingRefBased/>
  <w15:docId w15:val="{D9AD058C-6110-48D5-9CE1-45BD97DE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05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05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05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05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05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05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05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05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5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05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05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05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05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05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05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05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05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509"/>
    <w:rPr>
      <w:rFonts w:eastAsiaTheme="majorEastAsia" w:cstheme="majorBidi"/>
      <w:color w:val="272727" w:themeColor="text1" w:themeTint="D8"/>
    </w:rPr>
  </w:style>
  <w:style w:type="paragraph" w:styleId="Title">
    <w:name w:val="Title"/>
    <w:basedOn w:val="Normal"/>
    <w:next w:val="Normal"/>
    <w:link w:val="TitleChar"/>
    <w:uiPriority w:val="10"/>
    <w:qFormat/>
    <w:rsid w:val="00BB05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05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05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05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509"/>
    <w:pPr>
      <w:spacing w:before="160"/>
      <w:jc w:val="center"/>
    </w:pPr>
    <w:rPr>
      <w:i/>
      <w:iCs/>
      <w:color w:val="404040" w:themeColor="text1" w:themeTint="BF"/>
    </w:rPr>
  </w:style>
  <w:style w:type="character" w:customStyle="1" w:styleId="QuoteChar">
    <w:name w:val="Quote Char"/>
    <w:basedOn w:val="DefaultParagraphFont"/>
    <w:link w:val="Quote"/>
    <w:uiPriority w:val="29"/>
    <w:rsid w:val="00BB0509"/>
    <w:rPr>
      <w:i/>
      <w:iCs/>
      <w:color w:val="404040" w:themeColor="text1" w:themeTint="BF"/>
    </w:rPr>
  </w:style>
  <w:style w:type="paragraph" w:styleId="ListParagraph">
    <w:name w:val="List Paragraph"/>
    <w:basedOn w:val="Normal"/>
    <w:uiPriority w:val="34"/>
    <w:qFormat/>
    <w:rsid w:val="00BB0509"/>
    <w:pPr>
      <w:ind w:left="720"/>
      <w:contextualSpacing/>
    </w:pPr>
  </w:style>
  <w:style w:type="character" w:styleId="IntenseEmphasis">
    <w:name w:val="Intense Emphasis"/>
    <w:basedOn w:val="DefaultParagraphFont"/>
    <w:uiPriority w:val="21"/>
    <w:qFormat/>
    <w:rsid w:val="00BB0509"/>
    <w:rPr>
      <w:i/>
      <w:iCs/>
      <w:color w:val="0F4761" w:themeColor="accent1" w:themeShade="BF"/>
    </w:rPr>
  </w:style>
  <w:style w:type="paragraph" w:styleId="IntenseQuote">
    <w:name w:val="Intense Quote"/>
    <w:basedOn w:val="Normal"/>
    <w:next w:val="Normal"/>
    <w:link w:val="IntenseQuoteChar"/>
    <w:uiPriority w:val="30"/>
    <w:qFormat/>
    <w:rsid w:val="00BB05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0509"/>
    <w:rPr>
      <w:i/>
      <w:iCs/>
      <w:color w:val="0F4761" w:themeColor="accent1" w:themeShade="BF"/>
    </w:rPr>
  </w:style>
  <w:style w:type="character" w:styleId="IntenseReference">
    <w:name w:val="Intense Reference"/>
    <w:basedOn w:val="DefaultParagraphFont"/>
    <w:uiPriority w:val="32"/>
    <w:qFormat/>
    <w:rsid w:val="00BB0509"/>
    <w:rPr>
      <w:b/>
      <w:bCs/>
      <w:smallCaps/>
      <w:color w:val="0F4761" w:themeColor="accent1" w:themeShade="BF"/>
      <w:spacing w:val="5"/>
    </w:rPr>
  </w:style>
  <w:style w:type="paragraph" w:styleId="NormalWeb">
    <w:name w:val="Normal (Web)"/>
    <w:basedOn w:val="Normal"/>
    <w:uiPriority w:val="99"/>
    <w:semiHidden/>
    <w:unhideWhenUsed/>
    <w:rsid w:val="00BB0509"/>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Strong">
    <w:name w:val="Strong"/>
    <w:basedOn w:val="DefaultParagraphFont"/>
    <w:uiPriority w:val="22"/>
    <w:qFormat/>
    <w:rsid w:val="00BB05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Warren</dc:creator>
  <cp:keywords/>
  <dc:description/>
  <cp:lastModifiedBy>Robert Warren</cp:lastModifiedBy>
  <cp:revision>2</cp:revision>
  <dcterms:created xsi:type="dcterms:W3CDTF">2026-08-13T10:00:00Z</dcterms:created>
  <dcterms:modified xsi:type="dcterms:W3CDTF">2026-08-13T10:57:00Z</dcterms:modified>
</cp:coreProperties>
</file>